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D5BA" w14:textId="77777777" w:rsidR="00E743A4" w:rsidRDefault="00054ACB" w:rsidP="00054ACB">
      <w:pPr>
        <w:pStyle w:val="Kop1"/>
        <w:rPr>
          <w:color w:val="auto"/>
        </w:rPr>
      </w:pPr>
      <w:r>
        <w:rPr>
          <w:color w:val="auto"/>
        </w:rPr>
        <w:t xml:space="preserve">Memo </w:t>
      </w:r>
      <w:proofErr w:type="spellStart"/>
      <w:r>
        <w:rPr>
          <w:color w:val="auto"/>
        </w:rPr>
        <w:t>SiDLY</w:t>
      </w:r>
      <w:proofErr w:type="spellEnd"/>
      <w:r>
        <w:rPr>
          <w:color w:val="auto"/>
        </w:rPr>
        <w:t>, C-</w:t>
      </w:r>
      <w:proofErr w:type="spellStart"/>
      <w:r>
        <w:rPr>
          <w:color w:val="auto"/>
        </w:rPr>
        <w:t>Detect</w:t>
      </w:r>
      <w:proofErr w:type="spellEnd"/>
    </w:p>
    <w:p w14:paraId="0E41383C" w14:textId="77777777" w:rsidR="00054ACB" w:rsidRDefault="00054ACB" w:rsidP="00054ACB">
      <w:pPr>
        <w:pStyle w:val="Kop2"/>
        <w:rPr>
          <w:color w:val="auto"/>
        </w:rPr>
      </w:pPr>
      <w:r>
        <w:rPr>
          <w:color w:val="auto"/>
        </w:rPr>
        <w:t>Wat meet het?</w:t>
      </w:r>
    </w:p>
    <w:p w14:paraId="77170C6B" w14:textId="77777777" w:rsidR="00054ACB" w:rsidRDefault="00054ACB" w:rsidP="00054ACB">
      <w:r>
        <w:t xml:space="preserve">De </w:t>
      </w:r>
      <w:proofErr w:type="spellStart"/>
      <w:r>
        <w:t>SiDLY</w:t>
      </w:r>
      <w:proofErr w:type="spellEnd"/>
      <w:r>
        <w:t xml:space="preserve"> en C-</w:t>
      </w:r>
      <w:proofErr w:type="spellStart"/>
      <w:r>
        <w:t>Detect</w:t>
      </w:r>
      <w:proofErr w:type="spellEnd"/>
      <w:r>
        <w:t xml:space="preserve"> meten continu saturatie, temperatuur en polsslag. </w:t>
      </w:r>
      <w:proofErr w:type="spellStart"/>
      <w:r>
        <w:t>SiDLY</w:t>
      </w:r>
      <w:proofErr w:type="spellEnd"/>
      <w:r>
        <w:t xml:space="preserve"> stuurt elke 30 minuten een gemiddelde waarde door. De C-</w:t>
      </w:r>
      <w:proofErr w:type="spellStart"/>
      <w:r>
        <w:t>Detect</w:t>
      </w:r>
      <w:proofErr w:type="spellEnd"/>
      <w:r>
        <w:t xml:space="preserve"> doet dit om de 10 minuten. Bij elke waarden wordt de betrouwbaarheid meegegeven van de meting. Op het moment dat de betrouwbaarheid te laag is, wordt er geen meting doorgestuurd. Hier staat op het moment geen melding op, omdat dit veel valse meldingen op zou leveren. </w:t>
      </w:r>
    </w:p>
    <w:p w14:paraId="4A444EAB" w14:textId="77777777" w:rsidR="00054ACB" w:rsidRDefault="00054ACB" w:rsidP="00054ACB">
      <w:r>
        <w:t xml:space="preserve">Beide apparaten meten ook een val. Een val wordt gemeten door impact, hoogte en snelheid. Alle drie deze waarden moeten hoog genoeg zijn om een alarm te </w:t>
      </w:r>
      <w:proofErr w:type="spellStart"/>
      <w:r>
        <w:t>triggeren</w:t>
      </w:r>
      <w:proofErr w:type="spellEnd"/>
      <w:r>
        <w:t xml:space="preserve">. De gevoeligheid is instelbaar, waarbij de basis op gemiddeld staat ingesteld. Op verzoek van de zorg kan dit worden aangepast naar gevoelig of minder gevoelig. Hoe gevoeliger het alarm staat ingesteld hoe groter de kans is op valse meldingen. </w:t>
      </w:r>
    </w:p>
    <w:p w14:paraId="398AE23E" w14:textId="77777777" w:rsidR="00054ACB" w:rsidRDefault="00054ACB" w:rsidP="00054ACB">
      <w:pPr>
        <w:pStyle w:val="Kop2"/>
        <w:rPr>
          <w:color w:val="auto"/>
        </w:rPr>
      </w:pPr>
      <w:r>
        <w:rPr>
          <w:color w:val="auto"/>
        </w:rPr>
        <w:t>Waarvoor inzetten?</w:t>
      </w:r>
    </w:p>
    <w:p w14:paraId="2016427C" w14:textId="77777777" w:rsidR="00054ACB" w:rsidRDefault="00054ACB" w:rsidP="00054ACB">
      <w:r>
        <w:t xml:space="preserve">De </w:t>
      </w:r>
      <w:proofErr w:type="spellStart"/>
      <w:r>
        <w:t>SiDLY</w:t>
      </w:r>
      <w:proofErr w:type="spellEnd"/>
      <w:r>
        <w:t xml:space="preserve"> en C-</w:t>
      </w:r>
      <w:proofErr w:type="spellStart"/>
      <w:r>
        <w:t>Detect</w:t>
      </w:r>
      <w:proofErr w:type="spellEnd"/>
      <w:r>
        <w:t xml:space="preserve"> kunnen beide goed ingezet worden wanneer je iemand zijn/haar curven wil meten op het gebied van saturatie, polsslag of temperatuur. Als voorbeeld zou dit device prima ingezet kunnen worden om iemands saturatiewaarden gedurende de dag te kunnen inzien. Let wel op het gaat dan echt om het inzien van de curve over een dag. </w:t>
      </w:r>
    </w:p>
    <w:p w14:paraId="11016059" w14:textId="77777777" w:rsidR="00054ACB" w:rsidRDefault="00054ACB" w:rsidP="00054ACB">
      <w:r>
        <w:t xml:space="preserve">Er kunnen drempelwaarden ingesteld worden. Bij afwijkingen nemen wij contact op. </w:t>
      </w:r>
    </w:p>
    <w:p w14:paraId="7CD9ECE0" w14:textId="77777777" w:rsidR="007B61A2" w:rsidRDefault="007B61A2" w:rsidP="007B61A2">
      <w:pPr>
        <w:pStyle w:val="Kop2"/>
        <w:rPr>
          <w:color w:val="auto"/>
        </w:rPr>
      </w:pPr>
      <w:r>
        <w:rPr>
          <w:color w:val="auto"/>
        </w:rPr>
        <w:t>Waarvoor niet inzetten?</w:t>
      </w:r>
    </w:p>
    <w:p w14:paraId="4F615691" w14:textId="3A01EB28" w:rsidR="007B61A2" w:rsidRDefault="007B61A2" w:rsidP="007B61A2">
      <w:r>
        <w:t xml:space="preserve">De alarmfunctie op basis van drempelwaarden kan niet ingezet worden als directe noodalarmering. De </w:t>
      </w:r>
      <w:proofErr w:type="spellStart"/>
      <w:r>
        <w:t>devices</w:t>
      </w:r>
      <w:proofErr w:type="spellEnd"/>
      <w:r>
        <w:t xml:space="preserve"> meten ook de betrouwbaarheid van de metingen. Bij een te lage betrouwbaarheid worden metingen niet geaccepteerd, om te veel valse meldingen te voorkomen. Wanneer er geen </w:t>
      </w:r>
      <w:r w:rsidR="00AC6630">
        <w:t>bloedcirculatie</w:t>
      </w:r>
      <w:r>
        <w:t xml:space="preserve"> meer is, is de kans er groot de betrouwbaarheid van de meting veel te laag is. </w:t>
      </w:r>
    </w:p>
    <w:p w14:paraId="6442E8FE" w14:textId="77777777" w:rsidR="007B61A2" w:rsidRDefault="008A1D08" w:rsidP="007B61A2">
      <w:r>
        <w:t xml:space="preserve">Elk ‘valalarm’ heeft voor- en nadelen. De </w:t>
      </w:r>
      <w:proofErr w:type="spellStart"/>
      <w:r>
        <w:t>SiDLY</w:t>
      </w:r>
      <w:proofErr w:type="spellEnd"/>
      <w:r>
        <w:t xml:space="preserve"> wordt om de arm gedragen. Wanneer een val wordt opgevangen met de arm kan het zorgen dat de impact minimaal is op het horloge. Hierdoor zou het kunnen dat het alarm niet wordt verstuurd.</w:t>
      </w:r>
    </w:p>
    <w:p w14:paraId="75F13CD3" w14:textId="77777777" w:rsidR="008A1D08" w:rsidRDefault="008A1D08" w:rsidP="008A1D08">
      <w:pPr>
        <w:pStyle w:val="Kop2"/>
        <w:rPr>
          <w:color w:val="auto"/>
        </w:rPr>
      </w:pPr>
      <w:r>
        <w:rPr>
          <w:color w:val="auto"/>
        </w:rPr>
        <w:t>Alternatieven per situatie</w:t>
      </w:r>
    </w:p>
    <w:p w14:paraId="42B761B7" w14:textId="77777777" w:rsidR="008A1D08" w:rsidRDefault="008A1D08" w:rsidP="008A1D08">
      <w:r>
        <w:t xml:space="preserve">Tijdig vinden bij overlijden </w:t>
      </w:r>
      <w:r>
        <w:sym w:font="Wingdings" w:char="F0E0"/>
      </w:r>
      <w:r>
        <w:t xml:space="preserve"> Vivago. Vivago heeft een bewusteloosheid en inactiviteitsalarm</w:t>
      </w:r>
    </w:p>
    <w:p w14:paraId="102C7516" w14:textId="77777777" w:rsidR="008A1D08" w:rsidRPr="008A1D08" w:rsidRDefault="008A1D08" w:rsidP="008A1D08">
      <w:r w:rsidRPr="008A1D08">
        <w:t xml:space="preserve">Valalarm </w:t>
      </w:r>
      <w:r>
        <w:sym w:font="Wingdings" w:char="F0E0"/>
      </w:r>
      <w:r w:rsidRPr="008A1D08">
        <w:t xml:space="preserve"> Blueline of MPA (om de nek g</w:t>
      </w:r>
      <w:r>
        <w:t>edragen)</w:t>
      </w:r>
    </w:p>
    <w:sectPr w:rsidR="008A1D08" w:rsidRPr="008A1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CB"/>
    <w:rsid w:val="00054ACB"/>
    <w:rsid w:val="007B61A2"/>
    <w:rsid w:val="008A1D08"/>
    <w:rsid w:val="00AC6630"/>
    <w:rsid w:val="00E743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51BE"/>
  <w15:chartTrackingRefBased/>
  <w15:docId w15:val="{B72C7A3F-30C1-4EBB-AC31-BF95B331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54A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54A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4AC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54AC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1776</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lammers</dc:creator>
  <cp:keywords/>
  <dc:description/>
  <cp:lastModifiedBy>yanick van de Ven</cp:lastModifiedBy>
  <cp:revision>2</cp:revision>
  <dcterms:created xsi:type="dcterms:W3CDTF">2023-02-14T12:08:00Z</dcterms:created>
  <dcterms:modified xsi:type="dcterms:W3CDTF">2023-02-14T12:08:00Z</dcterms:modified>
</cp:coreProperties>
</file>